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146F" w:rsidRPr="004F146F" w:rsidRDefault="00DD6738" w:rsidP="00956D01">
      <w:pPr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>Comunicato stampa n. 9</w:t>
      </w:r>
    </w:p>
    <w:p w:rsidR="00956D01" w:rsidRPr="00FE2172" w:rsidRDefault="00956D01" w:rsidP="00956D01">
      <w:pPr>
        <w:jc w:val="both"/>
        <w:rPr>
          <w:rFonts w:cs="Times New Roman"/>
          <w:b/>
          <w:sz w:val="28"/>
          <w:szCs w:val="28"/>
          <w:lang w:val="it-IT"/>
        </w:rPr>
      </w:pPr>
    </w:p>
    <w:p w:rsidR="00DD6738" w:rsidRPr="00C45BD6" w:rsidRDefault="00DD6738" w:rsidP="00DD6738">
      <w:pPr>
        <w:jc w:val="both"/>
        <w:rPr>
          <w:rFonts w:cs="Times New Roman"/>
          <w:b/>
          <w:sz w:val="28"/>
          <w:szCs w:val="28"/>
          <w:lang w:val="it-IT"/>
        </w:rPr>
      </w:pPr>
      <w:r w:rsidRPr="00C45BD6">
        <w:rPr>
          <w:rFonts w:cs="Times New Roman"/>
          <w:b/>
          <w:sz w:val="28"/>
          <w:szCs w:val="28"/>
          <w:lang w:val="it-IT"/>
        </w:rPr>
        <w:t>EIMA International</w:t>
      </w:r>
      <w:r w:rsidR="00C45BD6" w:rsidRPr="00C45BD6">
        <w:rPr>
          <w:rFonts w:cs="Times New Roman"/>
          <w:b/>
          <w:sz w:val="28"/>
          <w:szCs w:val="28"/>
          <w:lang w:val="it-IT"/>
        </w:rPr>
        <w:t>,</w:t>
      </w:r>
      <w:r w:rsidRPr="00C45BD6">
        <w:rPr>
          <w:rFonts w:cs="Times New Roman"/>
          <w:b/>
          <w:sz w:val="28"/>
          <w:szCs w:val="28"/>
          <w:lang w:val="it-IT"/>
        </w:rPr>
        <w:t xml:space="preserve"> la </w:t>
      </w:r>
      <w:r w:rsidR="006A16C5">
        <w:rPr>
          <w:rFonts w:cs="Times New Roman"/>
          <w:b/>
          <w:sz w:val="28"/>
          <w:szCs w:val="28"/>
          <w:lang w:val="it-IT"/>
        </w:rPr>
        <w:t>“</w:t>
      </w:r>
      <w:r w:rsidRPr="00C45BD6">
        <w:rPr>
          <w:rFonts w:cs="Times New Roman"/>
          <w:b/>
          <w:sz w:val="28"/>
          <w:szCs w:val="28"/>
          <w:lang w:val="it-IT"/>
        </w:rPr>
        <w:t>sicurezza attiva”</w:t>
      </w:r>
    </w:p>
    <w:p w:rsidR="00C45BD6" w:rsidRDefault="00C45BD6" w:rsidP="00DD6738">
      <w:pPr>
        <w:jc w:val="both"/>
        <w:rPr>
          <w:rFonts w:cs="Times New Roman"/>
          <w:b/>
          <w:i/>
          <w:lang w:val="it-IT"/>
        </w:rPr>
      </w:pPr>
    </w:p>
    <w:p w:rsidR="00DD6738" w:rsidRPr="00C45BD6" w:rsidRDefault="00DD6738" w:rsidP="00DD6738">
      <w:pPr>
        <w:jc w:val="both"/>
        <w:rPr>
          <w:rFonts w:cs="Times New Roman"/>
          <w:b/>
          <w:i/>
          <w:lang w:val="it-IT"/>
        </w:rPr>
      </w:pPr>
      <w:r w:rsidRPr="00C45BD6">
        <w:rPr>
          <w:rFonts w:cs="Times New Roman"/>
          <w:b/>
          <w:i/>
          <w:lang w:val="it-IT"/>
        </w:rPr>
        <w:t>La macchina organizzativa dell’EIMA lavora per garantire presidi sanitari e standard di sicurezza al più alto livello. Ad oggi sono circa 1.600 le aziende che hanno confermato la partecipazione e che intendono contribuire in modo vigile e responsabile al successo della rassegna. In un contesto fieristico che vede confermate, nei soli mesi di settembre, ottobre e novembre, oltre 25 importanti esposizioni nei maggiori quartieri fieristici italiani</w:t>
      </w:r>
      <w:r w:rsidR="00716FB5">
        <w:rPr>
          <w:rFonts w:cs="Times New Roman"/>
          <w:b/>
          <w:i/>
          <w:lang w:val="it-IT"/>
        </w:rPr>
        <w:t xml:space="preserve">, </w:t>
      </w:r>
      <w:r w:rsidRPr="00C45BD6">
        <w:rPr>
          <w:rFonts w:cs="Times New Roman"/>
          <w:b/>
          <w:i/>
          <w:lang w:val="it-IT"/>
        </w:rPr>
        <w:t xml:space="preserve">l’emergenza Covid risulta gestibile e non deve indurre le aziende ad atteggiamenti rinunciatari.  </w:t>
      </w:r>
    </w:p>
    <w:p w:rsidR="00C45BD6" w:rsidRDefault="00C45BD6" w:rsidP="00DD6738">
      <w:pPr>
        <w:jc w:val="both"/>
        <w:rPr>
          <w:rFonts w:cs="Times New Roman"/>
          <w:lang w:val="it-IT"/>
        </w:rPr>
      </w:pPr>
    </w:p>
    <w:p w:rsidR="00384ABC" w:rsidRDefault="00DD6738" w:rsidP="00956D01">
      <w:pPr>
        <w:jc w:val="both"/>
        <w:rPr>
          <w:rFonts w:cs="Times New Roman"/>
          <w:lang w:val="it-IT"/>
        </w:rPr>
      </w:pPr>
      <w:r w:rsidRPr="00C45BD6">
        <w:rPr>
          <w:rFonts w:cs="Times New Roman"/>
          <w:lang w:val="it-IT"/>
        </w:rPr>
        <w:t>La salute è un valore per tutti</w:t>
      </w:r>
      <w:r w:rsidR="00B71FB1">
        <w:rPr>
          <w:rFonts w:cs="Times New Roman"/>
          <w:lang w:val="it-IT"/>
        </w:rPr>
        <w:t xml:space="preserve"> e </w:t>
      </w:r>
      <w:r w:rsidRPr="00C45BD6">
        <w:rPr>
          <w:rFonts w:cs="Times New Roman"/>
          <w:lang w:val="it-IT"/>
        </w:rPr>
        <w:t>non è un tema importante solo per alcuni</w:t>
      </w:r>
      <w:r w:rsidR="00B71FB1">
        <w:rPr>
          <w:rFonts w:cs="Times New Roman"/>
          <w:lang w:val="it-IT"/>
        </w:rPr>
        <w:t xml:space="preserve">. </w:t>
      </w:r>
      <w:r w:rsidR="008A21A9">
        <w:rPr>
          <w:rFonts w:cs="Times New Roman"/>
          <w:lang w:val="it-IT"/>
        </w:rPr>
        <w:t>L</w:t>
      </w:r>
      <w:r w:rsidR="00B71FB1">
        <w:rPr>
          <w:rFonts w:cs="Times New Roman"/>
          <w:lang w:val="it-IT"/>
        </w:rPr>
        <w:t>’industria fieristica</w:t>
      </w:r>
      <w:r w:rsidR="008A21A9">
        <w:rPr>
          <w:rFonts w:cs="Times New Roman"/>
          <w:lang w:val="it-IT"/>
        </w:rPr>
        <w:t xml:space="preserve">, che per sua natura esprime </w:t>
      </w:r>
      <w:r w:rsidR="00850CBD">
        <w:rPr>
          <w:rFonts w:cs="Times New Roman"/>
          <w:lang w:val="it-IT"/>
        </w:rPr>
        <w:t xml:space="preserve">interessi corali, </w:t>
      </w:r>
      <w:r w:rsidR="00B71FB1">
        <w:rPr>
          <w:rFonts w:cs="Times New Roman"/>
          <w:lang w:val="it-IT"/>
        </w:rPr>
        <w:t xml:space="preserve">lo sta dimostrando in modo concreto. </w:t>
      </w:r>
      <w:r w:rsidR="00E352B7">
        <w:rPr>
          <w:rFonts w:cs="Times New Roman"/>
          <w:lang w:val="it-IT"/>
        </w:rPr>
        <w:t>Q</w:t>
      </w:r>
      <w:r w:rsidRPr="00C45BD6">
        <w:rPr>
          <w:rFonts w:cs="Times New Roman"/>
          <w:lang w:val="it-IT"/>
        </w:rPr>
        <w:t>uesto il messaggio che FederUnacoma, la Federazione dei costruttori di macchine agricole organizzatrice di EIMA International, in</w:t>
      </w:r>
      <w:r w:rsidR="008D16FA" w:rsidRPr="00C45BD6">
        <w:rPr>
          <w:rFonts w:cs="Times New Roman"/>
          <w:lang w:val="it-IT"/>
        </w:rPr>
        <w:t>tende lanciare in vista della 44</w:t>
      </w:r>
      <w:r w:rsidRPr="00C45BD6">
        <w:rPr>
          <w:rFonts w:cs="Times New Roman"/>
          <w:lang w:val="it-IT"/>
        </w:rPr>
        <w:t>ma edizione della grande kermesse dell’agro</w:t>
      </w:r>
      <w:r w:rsidR="00FE4BFD">
        <w:rPr>
          <w:rFonts w:cs="Times New Roman"/>
          <w:lang w:val="it-IT"/>
        </w:rPr>
        <w:t>-</w:t>
      </w:r>
      <w:r w:rsidRPr="00C45BD6">
        <w:rPr>
          <w:rFonts w:cs="Times New Roman"/>
          <w:lang w:val="it-IT"/>
        </w:rPr>
        <w:t xml:space="preserve">meccanica, fissata dal 3 al 7 febbraio prossimo nel quartiere fieristico di Bologna. </w:t>
      </w:r>
      <w:r w:rsidR="00E352B7">
        <w:rPr>
          <w:rFonts w:cs="Times New Roman"/>
          <w:lang w:val="it-IT"/>
        </w:rPr>
        <w:t>“</w:t>
      </w:r>
      <w:r w:rsidR="00655B58">
        <w:rPr>
          <w:rFonts w:cs="Times New Roman"/>
          <w:lang w:val="it-IT"/>
        </w:rPr>
        <w:t xml:space="preserve">Le aziende che scelgono di non partecipare </w:t>
      </w:r>
      <w:r w:rsidR="00CA73F6">
        <w:rPr>
          <w:rFonts w:cs="Times New Roman"/>
          <w:lang w:val="it-IT"/>
        </w:rPr>
        <w:t xml:space="preserve">all’EIMA </w:t>
      </w:r>
      <w:r w:rsidR="00655B58">
        <w:rPr>
          <w:rFonts w:cs="Times New Roman"/>
          <w:lang w:val="it-IT"/>
        </w:rPr>
        <w:t xml:space="preserve">per ragioni </w:t>
      </w:r>
      <w:r w:rsidR="00CA73F6">
        <w:rPr>
          <w:rFonts w:cs="Times New Roman"/>
          <w:lang w:val="it-IT"/>
        </w:rPr>
        <w:t xml:space="preserve">legate all’emergenza sanitaria agiscono nella piena legittimità </w:t>
      </w:r>
      <w:r w:rsidRPr="00C45BD6">
        <w:rPr>
          <w:rFonts w:cs="Times New Roman"/>
          <w:lang w:val="it-IT"/>
        </w:rPr>
        <w:t xml:space="preserve">– spiega il Presidente di FederUnacoma Alessandro Malavolti – ma </w:t>
      </w:r>
      <w:r w:rsidR="00E21FBB">
        <w:rPr>
          <w:rFonts w:cs="Times New Roman"/>
          <w:lang w:val="it-IT"/>
        </w:rPr>
        <w:t xml:space="preserve">debbono aver cura di non enfatizzare, </w:t>
      </w:r>
      <w:r w:rsidRPr="00C45BD6">
        <w:rPr>
          <w:rFonts w:cs="Times New Roman"/>
          <w:lang w:val="it-IT"/>
        </w:rPr>
        <w:t>sul piano della comunicazione</w:t>
      </w:r>
      <w:r w:rsidR="00E21FBB">
        <w:rPr>
          <w:rFonts w:cs="Times New Roman"/>
          <w:lang w:val="it-IT"/>
        </w:rPr>
        <w:t xml:space="preserve">, il rischio sanitario, </w:t>
      </w:r>
      <w:r w:rsidRPr="00C45BD6">
        <w:rPr>
          <w:rFonts w:cs="Times New Roman"/>
          <w:lang w:val="it-IT"/>
        </w:rPr>
        <w:t>perché la sensibilità verso il tema della salute si dimostra non soltanto disertando un evento</w:t>
      </w:r>
      <w:r w:rsidR="00C45BD6">
        <w:rPr>
          <w:rFonts w:cs="Times New Roman"/>
          <w:lang w:val="it-IT"/>
        </w:rPr>
        <w:t>,</w:t>
      </w:r>
      <w:r w:rsidRPr="00C45BD6">
        <w:rPr>
          <w:rFonts w:cs="Times New Roman"/>
          <w:lang w:val="it-IT"/>
        </w:rPr>
        <w:t xml:space="preserve"> ma anche partecipandovi in sicurezza”. Lo staff di FederUnacoma, gli uffici di BolognaFiere, le autorità sanitarie della Regione Emilia Romagna, e le circa 1.600 industrie espositrici che ad oggi hanno formalizzato la propria presenza ad EIMA International 2021</w:t>
      </w:r>
      <w:r w:rsidR="008D16FA" w:rsidRPr="00C45BD6">
        <w:rPr>
          <w:rFonts w:cs="Times New Roman"/>
          <w:lang w:val="it-IT"/>
        </w:rPr>
        <w:t xml:space="preserve"> -</w:t>
      </w:r>
      <w:r w:rsidRPr="00C45BD6">
        <w:rPr>
          <w:rFonts w:cs="Times New Roman"/>
          <w:lang w:val="it-IT"/>
        </w:rPr>
        <w:t xml:space="preserve"> sottolinea la Federazione - puntano </w:t>
      </w:r>
      <w:r w:rsidR="003E2242">
        <w:rPr>
          <w:rFonts w:cs="Times New Roman"/>
          <w:lang w:val="it-IT"/>
        </w:rPr>
        <w:t xml:space="preserve">infatti </w:t>
      </w:r>
      <w:r w:rsidRPr="00C45BD6">
        <w:rPr>
          <w:rFonts w:cs="Times New Roman"/>
          <w:lang w:val="it-IT"/>
        </w:rPr>
        <w:t>a</w:t>
      </w:r>
      <w:r w:rsidR="003E2242">
        <w:rPr>
          <w:rFonts w:cs="Times New Roman"/>
          <w:lang w:val="it-IT"/>
        </w:rPr>
        <w:t xml:space="preserve">d uno stesso </w:t>
      </w:r>
      <w:r w:rsidRPr="00C45BD6">
        <w:rPr>
          <w:rFonts w:cs="Times New Roman"/>
          <w:lang w:val="it-IT"/>
        </w:rPr>
        <w:t xml:space="preserve">obiettivo, quello di realizzare una fiera che abbia i migliori sistemi di prevenzione e che consenta a visitatori ed espositori di lavorare senza correre rischi. “Questo impegno, </w:t>
      </w:r>
      <w:r w:rsidR="005C2888">
        <w:rPr>
          <w:rFonts w:cs="Times New Roman"/>
          <w:lang w:val="it-IT"/>
        </w:rPr>
        <w:t xml:space="preserve">che tutti stanno </w:t>
      </w:r>
      <w:r w:rsidRPr="00C45BD6">
        <w:rPr>
          <w:rFonts w:cs="Times New Roman"/>
          <w:lang w:val="it-IT"/>
        </w:rPr>
        <w:t>porta</w:t>
      </w:r>
      <w:r w:rsidR="005C2888">
        <w:rPr>
          <w:rFonts w:cs="Times New Roman"/>
          <w:lang w:val="it-IT"/>
        </w:rPr>
        <w:t xml:space="preserve">ndo </w:t>
      </w:r>
      <w:r w:rsidRPr="00C45BD6">
        <w:rPr>
          <w:rFonts w:cs="Times New Roman"/>
          <w:lang w:val="it-IT"/>
        </w:rPr>
        <w:t xml:space="preserve">avanti con rigore e senso di responsabilità, merita rispetto </w:t>
      </w:r>
      <w:r w:rsidR="008D16FA" w:rsidRPr="00C45BD6">
        <w:rPr>
          <w:rFonts w:cs="Times New Roman"/>
          <w:lang w:val="it-IT"/>
        </w:rPr>
        <w:t>-</w:t>
      </w:r>
      <w:r w:rsidRPr="00C45BD6">
        <w:rPr>
          <w:rFonts w:cs="Times New Roman"/>
          <w:lang w:val="it-IT"/>
        </w:rPr>
        <w:t xml:space="preserve"> aggiunge il Presidente di FederUnacoma - e non d</w:t>
      </w:r>
      <w:r w:rsidR="00A95459">
        <w:rPr>
          <w:rFonts w:cs="Times New Roman"/>
          <w:lang w:val="it-IT"/>
        </w:rPr>
        <w:t xml:space="preserve">eve </w:t>
      </w:r>
      <w:r w:rsidRPr="00C45BD6">
        <w:rPr>
          <w:rFonts w:cs="Times New Roman"/>
          <w:lang w:val="it-IT"/>
        </w:rPr>
        <w:t xml:space="preserve">essere </w:t>
      </w:r>
      <w:r w:rsidR="007B146C">
        <w:rPr>
          <w:rFonts w:cs="Times New Roman"/>
          <w:lang w:val="it-IT"/>
        </w:rPr>
        <w:t xml:space="preserve">sminuito </w:t>
      </w:r>
      <w:r w:rsidRPr="00C45BD6">
        <w:rPr>
          <w:rFonts w:cs="Times New Roman"/>
          <w:lang w:val="it-IT"/>
        </w:rPr>
        <w:t xml:space="preserve">da chi ritiene che il modo migliore di affrontare l’emergenza sia disertare la manifestazione”. “Al di là della preoccupazione manifestata </w:t>
      </w:r>
      <w:r w:rsidR="008D16FA" w:rsidRPr="00C45BD6">
        <w:rPr>
          <w:rFonts w:cs="Times New Roman"/>
          <w:lang w:val="it-IT"/>
        </w:rPr>
        <w:t>da singole aziende -</w:t>
      </w:r>
      <w:r w:rsidRPr="00C45BD6">
        <w:rPr>
          <w:rFonts w:cs="Times New Roman"/>
          <w:lang w:val="it-IT"/>
        </w:rPr>
        <w:t xml:space="preserve"> aggiunge il Direttore Generale di FederUnacoma</w:t>
      </w:r>
      <w:r w:rsidR="007B146C">
        <w:rPr>
          <w:rFonts w:cs="Times New Roman"/>
          <w:lang w:val="it-IT"/>
        </w:rPr>
        <w:t>,</w:t>
      </w:r>
      <w:r w:rsidRPr="00C45BD6">
        <w:rPr>
          <w:rFonts w:cs="Times New Roman"/>
          <w:lang w:val="it-IT"/>
        </w:rPr>
        <w:t xml:space="preserve"> Simona Rapastella - il sistema fieristico è in piena attività ed opera sulla base delle regole fissate dal Governo e dalle autorità sanitarie”. Le rassegne in calendario a Milan</w:t>
      </w:r>
      <w:r w:rsidR="00817848" w:rsidRPr="00C45BD6">
        <w:rPr>
          <w:rFonts w:cs="Times New Roman"/>
          <w:lang w:val="it-IT"/>
        </w:rPr>
        <w:t>o, Firenze e Parma nel mese di s</w:t>
      </w:r>
      <w:r w:rsidRPr="00C45BD6">
        <w:rPr>
          <w:rFonts w:cs="Times New Roman"/>
          <w:lang w:val="it-IT"/>
        </w:rPr>
        <w:t>ettembre (circa dieci esposizioni dal MICAM</w:t>
      </w:r>
      <w:r w:rsidR="0060574B">
        <w:rPr>
          <w:rFonts w:cs="Times New Roman"/>
          <w:lang w:val="it-IT"/>
        </w:rPr>
        <w:t>,</w:t>
      </w:r>
      <w:r w:rsidRPr="00C45BD6">
        <w:rPr>
          <w:rFonts w:cs="Times New Roman"/>
          <w:lang w:val="it-IT"/>
        </w:rPr>
        <w:t xml:space="preserve"> al Salone del Camper</w:t>
      </w:r>
      <w:r w:rsidR="008368BE">
        <w:rPr>
          <w:rFonts w:cs="Times New Roman"/>
          <w:lang w:val="it-IT"/>
        </w:rPr>
        <w:t xml:space="preserve"> </w:t>
      </w:r>
      <w:r w:rsidR="00384ABC">
        <w:rPr>
          <w:rFonts w:cs="Times New Roman"/>
          <w:lang w:val="it-IT"/>
        </w:rPr>
        <w:t xml:space="preserve">fino </w:t>
      </w:r>
      <w:r w:rsidR="0060574B">
        <w:rPr>
          <w:rFonts w:cs="Times New Roman"/>
          <w:lang w:val="it-IT"/>
        </w:rPr>
        <w:t>alla settimana della moda</w:t>
      </w:r>
      <w:r w:rsidRPr="00C45BD6">
        <w:rPr>
          <w:rFonts w:cs="Times New Roman"/>
          <w:lang w:val="it-IT"/>
        </w:rPr>
        <w:t>) si sono svolte in modo regolare e ordinato</w:t>
      </w:r>
      <w:r w:rsidR="00817848" w:rsidRPr="00C45BD6">
        <w:rPr>
          <w:rFonts w:cs="Times New Roman"/>
          <w:lang w:val="it-IT"/>
        </w:rPr>
        <w:t xml:space="preserve"> -</w:t>
      </w:r>
      <w:r w:rsidRPr="00C45BD6">
        <w:rPr>
          <w:rFonts w:cs="Times New Roman"/>
          <w:lang w:val="it-IT"/>
        </w:rPr>
        <w:t xml:space="preserve"> sottolinea FederUnacoma - e tutte le rassegne programmate per ottobre e novembre nei quartieri fieristici di Milano, Genova, Bologna, Parma, Cremona, Verona ed altri (circa quindici altri eventi dal Salone della Nautica al SANA e al SAIE) sono confermate, e attrezzate per uno svolgimento in condizioni di sicurezza</w:t>
      </w:r>
      <w:r w:rsidR="00300A20" w:rsidRPr="00F575EB">
        <w:rPr>
          <w:rFonts w:cs="Times New Roman"/>
          <w:lang w:val="it-IT"/>
        </w:rPr>
        <w:t>e massima utilità per le imprese espositrici</w:t>
      </w:r>
      <w:r w:rsidRPr="00C45BD6">
        <w:rPr>
          <w:rFonts w:cs="Times New Roman"/>
          <w:lang w:val="it-IT"/>
        </w:rPr>
        <w:t>. “EIMA International, che si svolgerà nel febbraio 2021 vale a dire fra cinque mesi – conclude Rapastella – sta procedendo in modo pragmatico, avvalendosi dell’esperienza che i quartieri fieristici stanno maturando in questa stagione autunnale, per garantire standard sanitari del più alto livello, a vantaggio delle tante aziende e dei tanti operatori che in essa credono e che ne saranno protagonisti”.</w:t>
      </w:r>
    </w:p>
    <w:p w:rsidR="00384ABC" w:rsidRDefault="00384ABC" w:rsidP="00956D01">
      <w:pPr>
        <w:jc w:val="both"/>
        <w:rPr>
          <w:rFonts w:cs="Times New Roman"/>
          <w:lang w:val="it-IT"/>
        </w:rPr>
      </w:pPr>
    </w:p>
    <w:p w:rsidR="00EE4071" w:rsidRPr="00956D01" w:rsidRDefault="00384ABC" w:rsidP="00956D01">
      <w:pPr>
        <w:jc w:val="both"/>
        <w:rPr>
          <w:rFonts w:cs="Times New Roman"/>
          <w:b/>
          <w:lang w:val="it-IT"/>
        </w:rPr>
      </w:pPr>
      <w:r w:rsidRPr="00384ABC">
        <w:rPr>
          <w:rFonts w:cs="Times New Roman"/>
          <w:b/>
          <w:lang w:val="it-IT"/>
        </w:rPr>
        <w:t>Ro</w:t>
      </w:r>
      <w:r w:rsidR="00956D01">
        <w:rPr>
          <w:rFonts w:cs="Times New Roman"/>
          <w:b/>
          <w:lang w:val="it-IT"/>
        </w:rPr>
        <w:t xml:space="preserve">ma, </w:t>
      </w:r>
      <w:r w:rsidR="00DD6738">
        <w:rPr>
          <w:rFonts w:cs="Times New Roman"/>
          <w:b/>
          <w:lang w:val="it-IT"/>
        </w:rPr>
        <w:t>2 otto</w:t>
      </w:r>
      <w:r w:rsidR="008737A7" w:rsidRPr="008737A7">
        <w:rPr>
          <w:rFonts w:cs="Times New Roman"/>
          <w:b/>
          <w:lang w:val="it-IT"/>
        </w:rPr>
        <w:t>bre 2020</w:t>
      </w:r>
      <w:bookmarkStart w:id="0" w:name="_GoBack"/>
      <w:bookmarkEnd w:id="0"/>
    </w:p>
    <w:sectPr w:rsidR="00EE4071" w:rsidRPr="00956D01" w:rsidSect="00734D7E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F9D" w:rsidRDefault="00D95F9D">
      <w:r>
        <w:separator/>
      </w:r>
    </w:p>
  </w:endnote>
  <w:endnote w:type="continuationSeparator" w:id="1">
    <w:p w:rsidR="00D95F9D" w:rsidRDefault="00D95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A648ED">
    <w:pPr>
      <w:pStyle w:val="Pidipagina"/>
      <w:tabs>
        <w:tab w:val="clear" w:pos="9638"/>
        <w:tab w:val="right" w:pos="7485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F9D" w:rsidRDefault="00D95F9D">
      <w:r>
        <w:separator/>
      </w:r>
    </w:p>
  </w:footnote>
  <w:footnote w:type="continuationSeparator" w:id="1">
    <w:p w:rsidR="00D95F9D" w:rsidRDefault="00D95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9E40E7">
    <w:pPr>
      <w:pStyle w:val="Intestazione"/>
      <w:tabs>
        <w:tab w:val="clear" w:pos="9638"/>
        <w:tab w:val="right" w:pos="7485"/>
      </w:tabs>
    </w:pPr>
    <w:sdt>
      <w:sdtPr>
        <w:id w:val="919611117"/>
        <w:docPartObj>
          <w:docPartGallery w:val="Page Numbers (Margins)"/>
          <w:docPartUnique/>
        </w:docPartObj>
      </w:sdtPr>
      <w:sdtContent>
        <w:r>
          <w:rPr>
            <w:noProof/>
            <w:lang w:val="it-IT"/>
          </w:rPr>
          <w:pict>
            <v:rect id="Rettangolo 4" o:spid="_x0000_s4097" style="position:absolute;margin-left:-.7pt;margin-top:0;width:45.25pt;height:25.95pt;z-index:251660288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PVeA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" o:allowincell="f" stroked="f">
              <v:textbox>
                <w:txbxContent>
                  <w:p w:rsidR="005D367A" w:rsidRDefault="009E40E7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5D367A">
                      <w:instrText>PAGE   \* MERGEFORMAT</w:instrText>
                    </w:r>
                    <w:r>
                      <w:fldChar w:fldCharType="separate"/>
                    </w:r>
                    <w:r w:rsidR="00D95F9D" w:rsidRPr="00D95F9D">
                      <w:rPr>
                        <w:noProof/>
                        <w:lang w:val="it-IT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2A22CF"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hyphenationZone w:val="283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648ED"/>
    <w:rsid w:val="00005D41"/>
    <w:rsid w:val="00013A13"/>
    <w:rsid w:val="00017C11"/>
    <w:rsid w:val="000B5004"/>
    <w:rsid w:val="000F18CF"/>
    <w:rsid w:val="00131BB4"/>
    <w:rsid w:val="00135956"/>
    <w:rsid w:val="001E2CC5"/>
    <w:rsid w:val="002023C3"/>
    <w:rsid w:val="00207D3F"/>
    <w:rsid w:val="00214015"/>
    <w:rsid w:val="00245150"/>
    <w:rsid w:val="0024770A"/>
    <w:rsid w:val="00260DD7"/>
    <w:rsid w:val="00281272"/>
    <w:rsid w:val="002A22CF"/>
    <w:rsid w:val="002C443C"/>
    <w:rsid w:val="00300A20"/>
    <w:rsid w:val="00383092"/>
    <w:rsid w:val="00384ABC"/>
    <w:rsid w:val="003E2242"/>
    <w:rsid w:val="004044F6"/>
    <w:rsid w:val="00412A06"/>
    <w:rsid w:val="00413888"/>
    <w:rsid w:val="00453334"/>
    <w:rsid w:val="0045445D"/>
    <w:rsid w:val="004F0002"/>
    <w:rsid w:val="004F146F"/>
    <w:rsid w:val="0057112D"/>
    <w:rsid w:val="005C2888"/>
    <w:rsid w:val="005D367A"/>
    <w:rsid w:val="005F6863"/>
    <w:rsid w:val="0060574B"/>
    <w:rsid w:val="0060761D"/>
    <w:rsid w:val="00625E6E"/>
    <w:rsid w:val="006459CC"/>
    <w:rsid w:val="00650D41"/>
    <w:rsid w:val="00655B58"/>
    <w:rsid w:val="00665648"/>
    <w:rsid w:val="006A16C5"/>
    <w:rsid w:val="006A5099"/>
    <w:rsid w:val="00706FE2"/>
    <w:rsid w:val="00716FB5"/>
    <w:rsid w:val="00723DC5"/>
    <w:rsid w:val="00734D7E"/>
    <w:rsid w:val="00762923"/>
    <w:rsid w:val="00772F5C"/>
    <w:rsid w:val="0077325E"/>
    <w:rsid w:val="007757C8"/>
    <w:rsid w:val="007835E9"/>
    <w:rsid w:val="007846E0"/>
    <w:rsid w:val="00796724"/>
    <w:rsid w:val="007A3EA6"/>
    <w:rsid w:val="007A6A83"/>
    <w:rsid w:val="007B146C"/>
    <w:rsid w:val="007B675A"/>
    <w:rsid w:val="007C248E"/>
    <w:rsid w:val="007D1EEA"/>
    <w:rsid w:val="007D5475"/>
    <w:rsid w:val="007E38F5"/>
    <w:rsid w:val="007E4E18"/>
    <w:rsid w:val="00804A52"/>
    <w:rsid w:val="00817848"/>
    <w:rsid w:val="008368BE"/>
    <w:rsid w:val="0083722C"/>
    <w:rsid w:val="00850CBD"/>
    <w:rsid w:val="00872147"/>
    <w:rsid w:val="008737A7"/>
    <w:rsid w:val="008A21A9"/>
    <w:rsid w:val="008A2DEC"/>
    <w:rsid w:val="008D16FA"/>
    <w:rsid w:val="00924F09"/>
    <w:rsid w:val="0093113F"/>
    <w:rsid w:val="009336CD"/>
    <w:rsid w:val="00954265"/>
    <w:rsid w:val="00956D01"/>
    <w:rsid w:val="00957CCC"/>
    <w:rsid w:val="00965598"/>
    <w:rsid w:val="00997AD1"/>
    <w:rsid w:val="009C1E1E"/>
    <w:rsid w:val="009E17CC"/>
    <w:rsid w:val="009E1A0C"/>
    <w:rsid w:val="009E40E7"/>
    <w:rsid w:val="009E507E"/>
    <w:rsid w:val="00A31004"/>
    <w:rsid w:val="00A32381"/>
    <w:rsid w:val="00A648ED"/>
    <w:rsid w:val="00A95459"/>
    <w:rsid w:val="00AA218E"/>
    <w:rsid w:val="00AC4DED"/>
    <w:rsid w:val="00AE49F8"/>
    <w:rsid w:val="00B03650"/>
    <w:rsid w:val="00B479AC"/>
    <w:rsid w:val="00B71FB1"/>
    <w:rsid w:val="00B91CAE"/>
    <w:rsid w:val="00B9471A"/>
    <w:rsid w:val="00BF44E6"/>
    <w:rsid w:val="00C110A3"/>
    <w:rsid w:val="00C21816"/>
    <w:rsid w:val="00C273B3"/>
    <w:rsid w:val="00C452F1"/>
    <w:rsid w:val="00C45BD6"/>
    <w:rsid w:val="00CA73F6"/>
    <w:rsid w:val="00D118C6"/>
    <w:rsid w:val="00D87F60"/>
    <w:rsid w:val="00D87FC2"/>
    <w:rsid w:val="00D95F9D"/>
    <w:rsid w:val="00DA355F"/>
    <w:rsid w:val="00DA3C91"/>
    <w:rsid w:val="00DB6F96"/>
    <w:rsid w:val="00DD6738"/>
    <w:rsid w:val="00E21FBB"/>
    <w:rsid w:val="00E34D37"/>
    <w:rsid w:val="00E352B7"/>
    <w:rsid w:val="00E37568"/>
    <w:rsid w:val="00E47910"/>
    <w:rsid w:val="00E53964"/>
    <w:rsid w:val="00E614ED"/>
    <w:rsid w:val="00E90260"/>
    <w:rsid w:val="00EE4071"/>
    <w:rsid w:val="00F1778E"/>
    <w:rsid w:val="00F575EB"/>
    <w:rsid w:val="00FA4350"/>
    <w:rsid w:val="00FA66C7"/>
    <w:rsid w:val="00FC2C3E"/>
    <w:rsid w:val="00FD005C"/>
    <w:rsid w:val="00FE2172"/>
    <w:rsid w:val="00FE2198"/>
    <w:rsid w:val="00FE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">
    <w:name w:val="Table Normal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link w:val="PidipaginaCarattere"/>
    <w:uiPriority w:val="99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260"/>
    <w:rPr>
      <w:rFonts w:cs="Arial Unicode MS"/>
      <w:color w:val="000000"/>
      <w:sz w:val="24"/>
      <w:szCs w:val="24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4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46F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">
    <w:name w:val="Table Normal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link w:val="PidipaginaCarattere"/>
    <w:uiPriority w:val="99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260"/>
    <w:rPr>
      <w:rFonts w:cs="Arial Unicode MS"/>
      <w:color w:val="000000"/>
      <w:sz w:val="24"/>
      <w:szCs w:val="24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4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46F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</cp:lastModifiedBy>
  <cp:revision>3</cp:revision>
  <cp:lastPrinted>2020-01-29T12:35:00Z</cp:lastPrinted>
  <dcterms:created xsi:type="dcterms:W3CDTF">2020-10-02T12:52:00Z</dcterms:created>
  <dcterms:modified xsi:type="dcterms:W3CDTF">2020-10-02T12:54:00Z</dcterms:modified>
</cp:coreProperties>
</file>